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CAS Reflection Handout: Teaching Biology to Younger Students</w:t>
      </w:r>
    </w:p>
    <w:p>
      <w:pPr/>
      <w:r>
        <w:t xml:space="preserve">Oct 1, 2026</w:t>
      </w:r>
      <w:r>
        <w:t xml:space="preserve"> · </w:t>
      </w:r>
      <w:r>
        <w:t xml:space="preserve">@Panos</w:t>
      </w:r>
    </w:p>
    <w:p>
      <w:pPr>
        <w:pStyle w:val="Heading2"/>
      </w:pPr>
      <w:r>
        <w:t xml:space="preserve">Purpose</w:t>
      </w:r>
    </w:p>
    <w:p>
      <w:pPr/>
      <w:r>
        <w:t xml:space="preserve">A strong CAS reflection explains what changed in you, not just what you did. Write about one specific moment from your sessions with the younger students, then say what you learned from it and what you will do next. Reflect at the start, the middle and the end of the experience so your growth is visible.</w:t>
      </w:r>
    </w:p>
    <w:p>
      <w:pPr>
        <w:pStyle w:val="Heading2"/>
      </w:pPr>
      <w:r>
        <w:t xml:space="preserve">Reflection template</w:t>
      </w:r>
    </w:p>
    <w:p>
      <w:pPr/>
      <w:r>
        <w:t xml:space="preserve">Use four short paragraphs, each anchored to one concrete event (for example, "the day we tested pH indicators with Year 6").</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Step</w:t>
            </w:r>
          </w:p>
        </w:tc>
        <w:tc>
          <w:tcPr>
            <w:tcW w:w="3120" w:type="dxa"/>
            <w:shd w:val="clear" w:color="auto" w:fill="F2F2F2"/>
          </w:tcPr>
          <w:p>
            <w:pPr/>
            <w:r>
              <w:t xml:space="preserve">What to write</w:t>
            </w:r>
          </w:p>
        </w:tc>
        <w:tc>
          <w:tcPr>
            <w:tcW w:w="3120" w:type="dxa"/>
            <w:shd w:val="clear" w:color="auto" w:fill="F2F2F2"/>
          </w:tcPr>
          <w:p>
            <w:pPr/>
            <w:r>
              <w:t xml:space="preserve">Sentence starters</w:t>
            </w:r>
          </w:p>
        </w:tc>
      </w:tr>
      <w:tr>
        <w:tc>
          <w:tcPr>
            <w:tcW w:w="3120" w:type="dxa"/>
          </w:tcPr>
          <w:p>
            <w:pPr/>
            <w:r>
              <w:t xml:space="preserve">1. What happened</w:t>
            </w:r>
          </w:p>
        </w:tc>
        <w:tc>
          <w:tcPr>
            <w:tcW w:w="3120" w:type="dxa"/>
          </w:tcPr>
          <w:p>
            <w:pPr/>
            <w:r>
              <w:t xml:space="preserve">The event, briefly and factually</w:t>
            </w:r>
          </w:p>
        </w:tc>
        <w:tc>
          <w:tcPr>
            <w:tcW w:w="3120" w:type="dxa"/>
          </w:tcPr>
          <w:p>
            <w:pPr/>
            <w:r>
              <w:t xml:space="preserve">"During the session on..." / "One moment that stood out was..."</w:t>
            </w:r>
          </w:p>
        </w:tc>
      </w:tr>
      <w:tr>
        <w:tc>
          <w:tcPr>
            <w:tcW w:w="3120" w:type="dxa"/>
          </w:tcPr>
          <w:p>
            <w:pPr/>
            <w:r>
              <w:t xml:space="preserve">2. What I thought or felt</w:t>
            </w:r>
          </w:p>
        </w:tc>
        <w:tc>
          <w:tcPr>
            <w:tcW w:w="3120" w:type="dxa"/>
          </w:tcPr>
          <w:p>
            <w:pPr/>
            <w:r>
              <w:t xml:space="preserve">Your reaction, including doubts or surprises</w:t>
            </w:r>
          </w:p>
        </w:tc>
        <w:tc>
          <w:tcPr>
            <w:tcW w:w="3120" w:type="dxa"/>
          </w:tcPr>
          <w:p>
            <w:pPr/>
            <w:r>
              <w:t xml:space="preserve">"I felt...because..." / "I was surprised that..."</w:t>
            </w:r>
          </w:p>
        </w:tc>
      </w:tr>
      <w:tr>
        <w:tc>
          <w:tcPr>
            <w:tcW w:w="3120" w:type="dxa"/>
          </w:tcPr>
          <w:p>
            <w:pPr/>
            <w:r>
              <w:t xml:space="preserve">3. What I learned</w:t>
            </w:r>
          </w:p>
        </w:tc>
        <w:tc>
          <w:tcPr>
            <w:tcW w:w="3120" w:type="dxa"/>
          </w:tcPr>
          <w:p>
            <w:pPr/>
            <w:r>
              <w:t xml:space="preserve">About biology, teaching, others or yourself</w:t>
            </w:r>
          </w:p>
        </w:tc>
        <w:tc>
          <w:tcPr>
            <w:tcW w:w="3120" w:type="dxa"/>
          </w:tcPr>
          <w:p>
            <w:pPr/>
            <w:r>
              <w:t xml:space="preserve">"I realised that..." / "This showed me that..."</w:t>
            </w:r>
          </w:p>
        </w:tc>
      </w:tr>
      <w:tr>
        <w:tc>
          <w:tcPr>
            <w:tcW w:w="3120" w:type="dxa"/>
          </w:tcPr>
          <w:p>
            <w:pPr/>
            <w:r>
              <w:t xml:space="preserve">4. What I will do next</w:t>
            </w:r>
          </w:p>
        </w:tc>
        <w:tc>
          <w:tcPr>
            <w:tcW w:w="3120" w:type="dxa"/>
          </w:tcPr>
          <w:p>
            <w:pPr/>
            <w:r>
              <w:t xml:space="preserve">A specific change or goal</w:t>
            </w:r>
          </w:p>
        </w:tc>
        <w:tc>
          <w:tcPr>
            <w:tcW w:w="3120" w:type="dxa"/>
          </w:tcPr>
          <w:p>
            <w:pPr/>
            <w:r>
              <w:t xml:space="preserve">"Next time I will..." / "To improve, I plan to..."</w:t>
            </w:r>
          </w:p>
        </w:tc>
      </w:tr>
    </w:tbl>
    <w:p>
      <w:pPr>
        <w:pStyle w:val="Heading2"/>
      </w:pPr>
      <w:r>
        <w:t xml:space="preserve">Guiding questions</w:t>
      </w:r>
    </w:p>
    <w:p>
      <w:pPr/>
      <w:r>
        <w:t xml:space="preserve">Pick two or three that fit your event; you do not need to answer them all.</w:t>
      </w:r>
    </w:p>
    <w:p>
      <w:pPr>
        <w:pStyle w:val="ListParagraph"/>
        <w:numPr>
          <w:ilvl w:val="0"/>
          <w:numId w:val="2"/>
        </w:numPr>
      </w:pPr>
      <w:r>
        <w:rPr>
          <w:b/>
        </w:rPr>
        <w:t xml:space="preserve">Experience:</w:t>
      </w:r>
      <w:r>
        <w:t xml:space="preserve"> When did something not go as planned (a failed experiment, a confused child, a timing problem)? What did you do, and what would you change?</w:t>
      </w:r>
    </w:p>
    <w:p>
      <w:pPr>
        <w:pStyle w:val="ListParagraph"/>
        <w:numPr>
          <w:ilvl w:val="0"/>
          <w:numId w:val="2"/>
        </w:numPr>
      </w:pPr>
      <w:r>
        <w:rPr>
          <w:b/>
        </w:rPr>
        <w:t xml:space="preserve">Subject understanding:</w:t>
      </w:r>
      <w:r>
        <w:t xml:space="preserve"> Which biology idea did you think you knew until you had to explain it? What did that reveal?</w:t>
      </w:r>
    </w:p>
    <w:p>
      <w:pPr>
        <w:pStyle w:val="ListParagraph"/>
        <w:numPr>
          <w:ilvl w:val="0"/>
          <w:numId w:val="2"/>
        </w:numPr>
      </w:pPr>
      <w:r>
        <w:rPr>
          <w:b/>
        </w:rPr>
        <w:t xml:space="preserve">Teaching and communication:</w:t>
      </w:r>
      <w:r>
        <w:t xml:space="preserve"> How did you adapt when an explanation did not work? What cues told you?</w:t>
      </w:r>
    </w:p>
    <w:p>
      <w:pPr>
        <w:pStyle w:val="ListParagraph"/>
        <w:numPr>
          <w:ilvl w:val="0"/>
          <w:numId w:val="2"/>
        </w:numPr>
      </w:pPr>
      <w:r>
        <w:rPr>
          <w:b/>
        </w:rPr>
        <w:t xml:space="preserve">Personal growth:</w:t>
      </w:r>
      <w:r>
        <w:t xml:space="preserve"> Which strengths did you discover, and which skills do you want to develop further?</w:t>
      </w:r>
    </w:p>
    <w:p>
      <w:pPr>
        <w:pStyle w:val="ListParagraph"/>
        <w:numPr>
          <w:ilvl w:val="0"/>
          <w:numId w:val="2"/>
        </w:numPr>
      </w:pPr>
      <w:r>
        <w:rPr>
          <w:b/>
        </w:rPr>
        <w:t xml:space="preserve">Collaboration and impact:</w:t>
      </w:r>
      <w:r>
        <w:t xml:space="preserve"> How did you work with your co-teachers, and what difference did the sessions make for the younger students and for you?</w:t>
      </w:r>
    </w:p>
    <w:p>
      <w:pPr>
        <w:pStyle w:val="ListParagraph"/>
        <w:numPr>
          <w:ilvl w:val="0"/>
          <w:numId w:val="2"/>
        </w:numPr>
      </w:pPr>
      <w:r>
        <w:rPr>
          <w:b/>
        </w:rPr>
        <w:t xml:space="preserve">Looking forward:</w:t>
      </w:r>
      <w:r>
        <w:t xml:space="preserve"> If you ran this again, what is the one thing you would change, and why?</w:t>
      </w:r>
    </w:p>
    <w:p>
      <w:pPr>
        <w:pStyle w:val="Heading2"/>
      </w:pPr>
      <w:r>
        <w:t xml:space="preserve">The seven CAS learning outcomes</w:t>
      </w:r>
    </w:p>
    <w:p>
      <w:pPr/>
      <w:r>
        <w:t xml:space="preserve">Link at least one reflection to an outcome by naming it and giving evidence from your sessions. Over the whole experience, aim to cover several.</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Learning outcome</w:t>
            </w:r>
          </w:p>
        </w:tc>
        <w:tc>
          <w:tcPr>
            <w:tcW w:w="4680" w:type="dxa"/>
            <w:shd w:val="clear" w:color="auto" w:fill="F2F2F2"/>
          </w:tcPr>
          <w:p>
            <w:pPr/>
            <w:r>
              <w:t xml:space="preserve">Prompt for this experience</w:t>
            </w:r>
          </w:p>
        </w:tc>
      </w:tr>
      <w:tr>
        <w:tc>
          <w:tcPr>
            <w:tcW w:w="4680" w:type="dxa"/>
          </w:tcPr>
          <w:p>
            <w:pPr/>
            <w:r>
              <w:t xml:space="preserve">1. Identify your strengths and develop areas for growth</w:t>
            </w:r>
          </w:p>
        </w:tc>
        <w:tc>
          <w:tcPr>
            <w:tcW w:w="4680" w:type="dxa"/>
          </w:tcPr>
          <w:p>
            <w:pPr/>
            <w:r>
              <w:t xml:space="preserve">Which strengths did teaching show you, and what do you still need to work on?</w:t>
            </w:r>
          </w:p>
        </w:tc>
      </w:tr>
      <w:tr>
        <w:tc>
          <w:tcPr>
            <w:tcW w:w="4680" w:type="dxa"/>
          </w:tcPr>
          <w:p>
            <w:pPr/>
            <w:r>
              <w:t xml:space="preserve">2. Undertake challenges and develop new skills</w:t>
            </w:r>
          </w:p>
        </w:tc>
        <w:tc>
          <w:tcPr>
            <w:tcW w:w="4680" w:type="dxa"/>
          </w:tcPr>
          <w:p>
            <w:pPr/>
            <w:r>
              <w:t xml:space="preserve">What was hardest about guiding younger students, and which new skill did you build?</w:t>
            </w:r>
          </w:p>
        </w:tc>
      </w:tr>
      <w:tr>
        <w:tc>
          <w:tcPr>
            <w:tcW w:w="4680" w:type="dxa"/>
          </w:tcPr>
          <w:p>
            <w:pPr/>
            <w:r>
              <w:t xml:space="preserve">3. Initiate and plan a CAS experience</w:t>
            </w:r>
          </w:p>
        </w:tc>
        <w:tc>
          <w:tcPr>
            <w:tcW w:w="4680" w:type="dxa"/>
          </w:tcPr>
          <w:p>
            <w:pPr/>
            <w:r>
              <w:t xml:space="preserve">How did you prepare the experiments, timing and materials, and how did your plan change?</w:t>
            </w:r>
          </w:p>
        </w:tc>
      </w:tr>
      <w:tr>
        <w:tc>
          <w:tcPr>
            <w:tcW w:w="4680" w:type="dxa"/>
          </w:tcPr>
          <w:p>
            <w:pPr/>
            <w:r>
              <w:t xml:space="preserve">4. Show commitment and perseverance</w:t>
            </w:r>
          </w:p>
        </w:tc>
        <w:tc>
          <w:tcPr>
            <w:tcW w:w="4680" w:type="dxa"/>
          </w:tcPr>
          <w:p>
            <w:pPr/>
            <w:r>
              <w:t xml:space="preserve">When was it difficult to keep going or stay patient, and what kept you committed?</w:t>
            </w:r>
          </w:p>
        </w:tc>
      </w:tr>
      <w:tr>
        <w:tc>
          <w:tcPr>
            <w:tcW w:w="4680" w:type="dxa"/>
          </w:tcPr>
          <w:p>
            <w:pPr/>
            <w:r>
              <w:t xml:space="preserve">5. Work collaboratively</w:t>
            </w:r>
          </w:p>
        </w:tc>
        <w:tc>
          <w:tcPr>
            <w:tcW w:w="4680" w:type="dxa"/>
          </w:tcPr>
          <w:p>
            <w:pPr/>
            <w:r>
              <w:t xml:space="preserve">How did you share roles with your peers, and what did you learn from them?</w:t>
            </w:r>
          </w:p>
        </w:tc>
      </w:tr>
      <w:tr>
        <w:tc>
          <w:tcPr>
            <w:tcW w:w="4680" w:type="dxa"/>
          </w:tcPr>
          <w:p>
            <w:pPr/>
            <w:r>
              <w:t xml:space="preserve">6. Engage with issues of global significance</w:t>
            </w:r>
          </w:p>
        </w:tc>
        <w:tc>
          <w:tcPr>
            <w:tcW w:w="4680" w:type="dxa"/>
          </w:tcPr>
          <w:p>
            <w:pPr/>
            <w:r>
              <w:t xml:space="preserve">How might science education for young learners connect to a wider issue, such as access to education or scientific literacy?</w:t>
            </w:r>
          </w:p>
        </w:tc>
      </w:tr>
      <w:tr>
        <w:tc>
          <w:tcPr>
            <w:tcW w:w="4680" w:type="dxa"/>
          </w:tcPr>
          <w:p>
            <w:pPr/>
            <w:r>
              <w:t xml:space="preserve">7. Consider the ethics of choices and actions</w:t>
            </w:r>
          </w:p>
        </w:tc>
        <w:tc>
          <w:tcPr>
            <w:tcW w:w="4680" w:type="dxa"/>
          </w:tcPr>
          <w:p>
            <w:pPr/>
            <w:r>
              <w:t xml:space="preserve">What responsibilities did you have (safety, fairness, honesty about what you knew), and how did you act on them?</w:t>
            </w:r>
          </w:p>
        </w:tc>
      </w:tr>
    </w:tbl>
    <w:p>
      <w:pPr>
        <w:pStyle w:val="Heading2"/>
      </w:pPr>
      <w:r>
        <w:t xml:space="preserve">Before you submit</w:t>
      </w:r>
    </w:p>
    <w:p>
      <w:pPr>
        <w:pStyle w:val="ListParagraph"/>
        <w:numPr>
          <w:ilvl w:val="0"/>
          <w:numId w:val="3"/>
        </w:numPr>
      </w:pPr>
      <w:r>
        <w:t xml:space="preserve">☐ My reflection is about one specific event, not a summary of everything</w:t>
      </w:r>
    </w:p>
    <w:p>
      <w:pPr>
        <w:pStyle w:val="ListParagraph"/>
        <w:numPr>
          <w:ilvl w:val="0"/>
          <w:numId w:val="3"/>
        </w:numPr>
      </w:pPr>
      <w:r>
        <w:t xml:space="preserve">☐ I explain what I thought or felt, not only what happened</w:t>
      </w:r>
    </w:p>
    <w:p>
      <w:pPr>
        <w:pStyle w:val="ListParagraph"/>
        <w:numPr>
          <w:ilvl w:val="0"/>
          <w:numId w:val="3"/>
        </w:numPr>
      </w:pPr>
      <w:r>
        <w:t xml:space="preserve">☐ I say what I learned and what I will do differently</w:t>
      </w:r>
    </w:p>
    <w:p>
      <w:pPr>
        <w:pStyle w:val="ListParagraph"/>
        <w:numPr>
          <w:ilvl w:val="0"/>
          <w:numId w:val="3"/>
        </w:numPr>
      </w:pPr>
      <w:r>
        <w:t xml:space="preserve">☐ I name at least one CAS learning outcome and give evidence for it</w:t>
      </w:r>
    </w:p>
    <w:p>
      <w:pPr>
        <w:pStyle w:val="ListParagraph"/>
        <w:numPr>
          <w:ilvl w:val="0"/>
          <w:numId w:val="3"/>
        </w:numPr>
      </w:pPr>
      <w:r>
        <w:t xml:space="preserve">☐ I have reflected at the beginning, middle and end of the experience</w:t>
      </w:r>
    </w:p>
    <w:p>
      <w:pPr>
        <w:pStyle w:val="ListParagraph"/>
        <w:numPr>
          <w:ilvl w:val="0"/>
          <w:numId w:val="3"/>
        </w:numPr>
      </w:pPr>
      <w:r>
        <w:t xml:space="preserve">☐ I wrote in my own honest voice, including difficulties</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CAS Reflection Handout Teaching Biology to Younger Students</dc:title>
  <dc:description>Claude Docs node/bbd672a7-adf6@6 docx-w6</dc:description>
  <cp:revision>6</cp:revision>
</cp:coreProperties>
</file>